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8F" w:rsidRDefault="00DB658F" w:rsidP="00DB658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DB658F" w:rsidRDefault="00DB658F" w:rsidP="00DB658F">
      <w:pPr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“陕西省2019年度信用建设典型案例征集评选”</w:t>
      </w:r>
      <w:bookmarkStart w:id="0" w:name="_GoBack"/>
      <w:bookmarkEnd w:id="0"/>
    </w:p>
    <w:p w:rsidR="00DB658F" w:rsidRDefault="00DB658F" w:rsidP="00DB658F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申报表</w:t>
      </w:r>
    </w:p>
    <w:tbl>
      <w:tblPr>
        <w:tblpPr w:leftFromText="180" w:rightFromText="180" w:vertAnchor="text" w:horzAnchor="page" w:tblpX="1610" w:tblpY="4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2929"/>
        <w:gridCol w:w="946"/>
        <w:gridCol w:w="613"/>
        <w:gridCol w:w="2271"/>
      </w:tblGrid>
      <w:tr w:rsidR="00DB658F" w:rsidTr="00442BA5">
        <w:trPr>
          <w:trHeight w:hRule="exact" w:val="567"/>
        </w:trPr>
        <w:tc>
          <w:tcPr>
            <w:tcW w:w="2141" w:type="dxa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申报单位</w:t>
            </w:r>
          </w:p>
        </w:tc>
        <w:tc>
          <w:tcPr>
            <w:tcW w:w="6759" w:type="dxa"/>
            <w:gridSpan w:val="4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B658F" w:rsidTr="00442BA5">
        <w:trPr>
          <w:trHeight w:hRule="exact" w:val="567"/>
        </w:trPr>
        <w:tc>
          <w:tcPr>
            <w:tcW w:w="2141" w:type="dxa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联系人</w:t>
            </w:r>
          </w:p>
        </w:tc>
        <w:tc>
          <w:tcPr>
            <w:tcW w:w="6759" w:type="dxa"/>
            <w:gridSpan w:val="4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B658F" w:rsidTr="00442BA5">
        <w:trPr>
          <w:trHeight w:hRule="exact" w:val="567"/>
        </w:trPr>
        <w:tc>
          <w:tcPr>
            <w:tcW w:w="2141" w:type="dxa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2929" w:type="dxa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46" w:type="dxa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邮件</w:t>
            </w:r>
          </w:p>
        </w:tc>
        <w:tc>
          <w:tcPr>
            <w:tcW w:w="2884" w:type="dxa"/>
            <w:gridSpan w:val="2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B658F" w:rsidTr="00442BA5">
        <w:trPr>
          <w:trHeight w:hRule="exact" w:val="567"/>
        </w:trPr>
        <w:tc>
          <w:tcPr>
            <w:tcW w:w="2141" w:type="dxa"/>
            <w:vAlign w:val="center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单位地址</w:t>
            </w:r>
          </w:p>
        </w:tc>
        <w:tc>
          <w:tcPr>
            <w:tcW w:w="6759" w:type="dxa"/>
            <w:gridSpan w:val="4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B658F" w:rsidTr="00442BA5">
        <w:trPr>
          <w:trHeight w:hRule="exact" w:val="567"/>
        </w:trPr>
        <w:tc>
          <w:tcPr>
            <w:tcW w:w="2141" w:type="dxa"/>
            <w:vAlign w:val="center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案例题目</w:t>
            </w:r>
          </w:p>
        </w:tc>
        <w:tc>
          <w:tcPr>
            <w:tcW w:w="6759" w:type="dxa"/>
            <w:gridSpan w:val="4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B658F" w:rsidTr="00442BA5">
        <w:trPr>
          <w:trHeight w:hRule="exact" w:val="567"/>
        </w:trPr>
        <w:tc>
          <w:tcPr>
            <w:tcW w:w="2141" w:type="dxa"/>
            <w:vAlign w:val="center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28"/>
                <w:sz w:val="24"/>
              </w:rPr>
              <w:t>案例特色或亮点</w:t>
            </w:r>
          </w:p>
        </w:tc>
        <w:tc>
          <w:tcPr>
            <w:tcW w:w="6759" w:type="dxa"/>
            <w:gridSpan w:val="4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B658F" w:rsidTr="00442BA5">
        <w:trPr>
          <w:trHeight w:hRule="exact" w:val="567"/>
        </w:trPr>
        <w:tc>
          <w:tcPr>
            <w:tcW w:w="2141" w:type="dxa"/>
            <w:vAlign w:val="center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pacing w:val="-28"/>
                <w:sz w:val="24"/>
              </w:rPr>
            </w:pPr>
            <w:r>
              <w:rPr>
                <w:rFonts w:ascii="宋体" w:hAnsi="宋体" w:cs="宋体" w:hint="eastAsia"/>
                <w:bCs/>
                <w:spacing w:val="-28"/>
                <w:sz w:val="24"/>
              </w:rPr>
              <w:t>推荐单位</w:t>
            </w:r>
          </w:p>
        </w:tc>
        <w:tc>
          <w:tcPr>
            <w:tcW w:w="2929" w:type="dxa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联系方式</w:t>
            </w:r>
          </w:p>
        </w:tc>
        <w:tc>
          <w:tcPr>
            <w:tcW w:w="2271" w:type="dxa"/>
          </w:tcPr>
          <w:p w:rsidR="00DB658F" w:rsidRDefault="00DB658F" w:rsidP="00442BA5"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B658F" w:rsidTr="00442BA5">
        <w:tc>
          <w:tcPr>
            <w:tcW w:w="2141" w:type="dxa"/>
            <w:vAlign w:val="center"/>
          </w:tcPr>
          <w:p w:rsidR="00DB658F" w:rsidRDefault="00DB658F" w:rsidP="00442BA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案</w:t>
            </w:r>
          </w:p>
          <w:p w:rsidR="00DB658F" w:rsidRDefault="00DB658F" w:rsidP="00442BA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例</w:t>
            </w:r>
          </w:p>
          <w:p w:rsidR="00DB658F" w:rsidRDefault="00DB658F" w:rsidP="00442BA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内</w:t>
            </w:r>
          </w:p>
          <w:p w:rsidR="00DB658F" w:rsidRDefault="00DB658F" w:rsidP="00442BA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容</w:t>
            </w:r>
          </w:p>
        </w:tc>
        <w:tc>
          <w:tcPr>
            <w:tcW w:w="6759" w:type="dxa"/>
            <w:gridSpan w:val="4"/>
          </w:tcPr>
          <w:p w:rsidR="00DB658F" w:rsidRDefault="00DB658F" w:rsidP="00442BA5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2000字以内（案例内容应重点反映信用法制建设、守信激励、失信惩戒、信用管理创新、信用服务创新、信用应用创新的主要举措、成效等内容。）</w:t>
            </w:r>
          </w:p>
        </w:tc>
      </w:tr>
      <w:tr w:rsidR="00DB658F" w:rsidTr="00442BA5">
        <w:trPr>
          <w:trHeight w:val="4807"/>
        </w:trPr>
        <w:tc>
          <w:tcPr>
            <w:tcW w:w="2141" w:type="dxa"/>
            <w:vAlign w:val="center"/>
          </w:tcPr>
          <w:p w:rsidR="00DB658F" w:rsidRDefault="00DB658F" w:rsidP="00442BA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</w:t>
            </w:r>
          </w:p>
          <w:p w:rsidR="00DB658F" w:rsidRDefault="00DB658F" w:rsidP="00442BA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位</w:t>
            </w:r>
          </w:p>
          <w:p w:rsidR="00DB658F" w:rsidRDefault="00DB658F" w:rsidP="00442BA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意</w:t>
            </w:r>
          </w:p>
          <w:p w:rsidR="00DB658F" w:rsidRDefault="00DB658F" w:rsidP="00442BA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见</w:t>
            </w:r>
          </w:p>
        </w:tc>
        <w:tc>
          <w:tcPr>
            <w:tcW w:w="6759" w:type="dxa"/>
            <w:gridSpan w:val="4"/>
          </w:tcPr>
          <w:p w:rsidR="00DB658F" w:rsidRDefault="00DB658F" w:rsidP="00442BA5">
            <w:pPr>
              <w:pStyle w:val="1"/>
              <w:shd w:val="clear" w:color="auto" w:fill="FFFFFF"/>
              <w:spacing w:before="0" w:after="0" w:line="360" w:lineRule="atLeast"/>
              <w:rPr>
                <w:rFonts w:ascii="宋体" w:hAnsi="宋体"/>
                <w:b w:val="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kern w:val="2"/>
                <w:sz w:val="21"/>
                <w:szCs w:val="21"/>
              </w:rPr>
              <w:t>本单位承诺对申报案例</w:t>
            </w:r>
            <w:r>
              <w:rPr>
                <w:rFonts w:ascii="宋体" w:hAnsi="宋体"/>
                <w:b w:val="0"/>
                <w:kern w:val="2"/>
                <w:sz w:val="21"/>
                <w:szCs w:val="21"/>
              </w:rPr>
              <w:t>的真实性</w:t>
            </w:r>
            <w:r>
              <w:rPr>
                <w:rFonts w:ascii="宋体" w:hAnsi="宋体" w:hint="eastAsia"/>
                <w:b w:val="0"/>
                <w:kern w:val="2"/>
                <w:sz w:val="21"/>
                <w:szCs w:val="21"/>
              </w:rPr>
              <w:t>、</w:t>
            </w:r>
            <w:r>
              <w:rPr>
                <w:rFonts w:ascii="宋体" w:hAnsi="宋体"/>
                <w:b w:val="0"/>
                <w:kern w:val="2"/>
                <w:sz w:val="21"/>
                <w:szCs w:val="21"/>
              </w:rPr>
              <w:t>有效性负责</w:t>
            </w:r>
            <w:r>
              <w:rPr>
                <w:rFonts w:ascii="宋体" w:hAnsi="宋体" w:hint="eastAsia"/>
                <w:b w:val="0"/>
                <w:kern w:val="2"/>
                <w:sz w:val="21"/>
                <w:szCs w:val="21"/>
              </w:rPr>
              <w:t>，如存在弄虚作假或与事实不符的情况，本单位将承担相应法律责任。</w:t>
            </w:r>
          </w:p>
          <w:p w:rsidR="00DB658F" w:rsidRDefault="00DB658F" w:rsidP="00442BA5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DB658F" w:rsidRDefault="00DB658F" w:rsidP="00442BA5"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（盖章</w:t>
            </w:r>
            <w:r>
              <w:rPr>
                <w:rFonts w:ascii="宋体" w:hAnsi="宋体" w:cs="宋体" w:hint="eastAsia"/>
                <w:bCs/>
                <w:sz w:val="24"/>
              </w:rPr>
              <w:t>）</w:t>
            </w:r>
          </w:p>
        </w:tc>
      </w:tr>
    </w:tbl>
    <w:p w:rsidR="00A250BA" w:rsidRDefault="00A250BA"/>
    <w:sectPr w:rsidR="00A2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8F"/>
    <w:rsid w:val="00A250BA"/>
    <w:rsid w:val="00D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4BEFF-981D-4526-B23A-8A08FD5A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8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B658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658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2019-12-24T09:28:00Z</dcterms:created>
  <dcterms:modified xsi:type="dcterms:W3CDTF">2019-12-24T09:28:00Z</dcterms:modified>
</cp:coreProperties>
</file>